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831" w:rsidRDefault="00D13A33" w:rsidP="00851505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 w:rsidRPr="00627A06">
        <w:rPr>
          <w:rFonts w:ascii="標楷體" w:eastAsia="標楷體" w:hAnsi="標楷體" w:hint="eastAsia"/>
          <w:b/>
          <w:sz w:val="36"/>
          <w:szCs w:val="36"/>
        </w:rPr>
        <w:t>嶺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東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科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技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大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D13A33" w:rsidRPr="00627A06" w:rsidRDefault="00D13A33" w:rsidP="00851505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 w:rsidRPr="00627A06">
        <w:rPr>
          <w:rFonts w:ascii="標楷體" w:eastAsia="標楷體" w:hAnsi="標楷體" w:hint="eastAsia"/>
          <w:b/>
          <w:sz w:val="36"/>
          <w:szCs w:val="36"/>
        </w:rPr>
        <w:t>基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本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proofErr w:type="gramStart"/>
      <w:r w:rsidRPr="00627A06">
        <w:rPr>
          <w:rFonts w:ascii="標楷體" w:eastAsia="標楷體" w:hAnsi="標楷體" w:hint="eastAsia"/>
          <w:b/>
          <w:sz w:val="36"/>
          <w:szCs w:val="36"/>
        </w:rPr>
        <w:t>勞</w:t>
      </w:r>
      <w:proofErr w:type="gramEnd"/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作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教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育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請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假</w:t>
      </w:r>
      <w:r w:rsidRPr="00627A06">
        <w:rPr>
          <w:rFonts w:ascii="標楷體" w:eastAsia="標楷體" w:hAnsi="標楷體"/>
          <w:b/>
          <w:sz w:val="36"/>
          <w:szCs w:val="36"/>
        </w:rPr>
        <w:t xml:space="preserve"> </w:t>
      </w:r>
      <w:r w:rsidRPr="00627A06">
        <w:rPr>
          <w:rFonts w:ascii="標楷體" w:eastAsia="標楷體" w:hAnsi="標楷體" w:hint="eastAsia"/>
          <w:b/>
          <w:sz w:val="36"/>
          <w:szCs w:val="36"/>
        </w:rPr>
        <w:t>單</w:t>
      </w:r>
    </w:p>
    <w:p w:rsidR="00D13A33" w:rsidRPr="00BB2831" w:rsidRDefault="00D13A33" w:rsidP="00953783">
      <w:pPr>
        <w:rPr>
          <w:rFonts w:ascii="標楷體" w:eastAsia="標楷體" w:hAnsi="標楷體"/>
          <w:sz w:val="28"/>
          <w:szCs w:val="28"/>
        </w:rPr>
      </w:pPr>
      <w:r w:rsidRPr="00BB2831">
        <w:rPr>
          <w:rFonts w:ascii="標楷體" w:eastAsia="標楷體" w:hAnsi="標楷體" w:hint="eastAsia"/>
          <w:sz w:val="28"/>
          <w:szCs w:val="28"/>
        </w:rPr>
        <w:t>申請日期</w:t>
      </w:r>
      <w:r w:rsidRPr="00BB2831">
        <w:rPr>
          <w:rFonts w:ascii="標楷體" w:eastAsia="標楷體" w:hAnsi="標楷體"/>
          <w:sz w:val="28"/>
          <w:szCs w:val="28"/>
        </w:rPr>
        <w:t xml:space="preserve">:     </w:t>
      </w:r>
      <w:r w:rsidRPr="00BB2831">
        <w:rPr>
          <w:rFonts w:ascii="標楷體" w:eastAsia="標楷體" w:hAnsi="標楷體" w:hint="eastAsia"/>
          <w:sz w:val="28"/>
          <w:szCs w:val="28"/>
        </w:rPr>
        <w:t>年</w:t>
      </w:r>
      <w:r w:rsidRPr="00BB2831">
        <w:rPr>
          <w:rFonts w:ascii="標楷體" w:eastAsia="標楷體" w:hAnsi="標楷體"/>
          <w:sz w:val="28"/>
          <w:szCs w:val="28"/>
        </w:rPr>
        <w:t xml:space="preserve">    </w:t>
      </w:r>
      <w:r w:rsidRPr="00BB2831">
        <w:rPr>
          <w:rFonts w:ascii="標楷體" w:eastAsia="標楷體" w:hAnsi="標楷體" w:hint="eastAsia"/>
          <w:sz w:val="28"/>
          <w:szCs w:val="28"/>
        </w:rPr>
        <w:t>月</w:t>
      </w:r>
      <w:r w:rsidRPr="00BB2831">
        <w:rPr>
          <w:rFonts w:ascii="標楷體" w:eastAsia="標楷體" w:hAnsi="標楷體"/>
          <w:sz w:val="28"/>
          <w:szCs w:val="28"/>
        </w:rPr>
        <w:t xml:space="preserve">    </w:t>
      </w:r>
      <w:r w:rsidRPr="00BB2831">
        <w:rPr>
          <w:rFonts w:ascii="標楷體" w:eastAsia="標楷體" w:hAnsi="標楷體" w:hint="eastAsia"/>
          <w:sz w:val="28"/>
          <w:szCs w:val="28"/>
        </w:rPr>
        <w:t>日</w:t>
      </w:r>
      <w:r w:rsidRPr="00BB2831">
        <w:rPr>
          <w:rFonts w:ascii="標楷體" w:eastAsia="標楷體" w:hAnsi="標楷體"/>
          <w:sz w:val="28"/>
          <w:szCs w:val="28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360"/>
        <w:gridCol w:w="840"/>
        <w:gridCol w:w="724"/>
        <w:gridCol w:w="835"/>
        <w:gridCol w:w="1375"/>
        <w:gridCol w:w="6"/>
        <w:gridCol w:w="904"/>
        <w:gridCol w:w="833"/>
        <w:gridCol w:w="783"/>
        <w:gridCol w:w="918"/>
        <w:gridCol w:w="1782"/>
      </w:tblGrid>
      <w:tr w:rsidR="00D13A33" w:rsidRPr="00FB4A4A" w:rsidTr="00BB2831">
        <w:trPr>
          <w:trHeight w:val="592"/>
        </w:trPr>
        <w:tc>
          <w:tcPr>
            <w:tcW w:w="828" w:type="dxa"/>
            <w:gridSpan w:val="2"/>
            <w:vAlign w:val="center"/>
          </w:tcPr>
          <w:p w:rsidR="00D13A33" w:rsidRPr="00FB4A4A" w:rsidRDefault="00D13A33" w:rsidP="00FB4A4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A4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564" w:type="dxa"/>
            <w:gridSpan w:val="2"/>
          </w:tcPr>
          <w:p w:rsidR="00D13A33" w:rsidRPr="00FB4A4A" w:rsidRDefault="00D13A33" w:rsidP="00FB4A4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:rsidR="00D13A33" w:rsidRPr="00FB4A4A" w:rsidRDefault="00D13A33" w:rsidP="00BB283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A4A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381" w:type="dxa"/>
            <w:gridSpan w:val="2"/>
            <w:vAlign w:val="center"/>
          </w:tcPr>
          <w:p w:rsidR="00D13A33" w:rsidRPr="00FB4A4A" w:rsidRDefault="00D13A33" w:rsidP="00BB283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D13A33" w:rsidRPr="00FB4A4A" w:rsidRDefault="00D13A33" w:rsidP="00BB283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A4A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616" w:type="dxa"/>
            <w:gridSpan w:val="2"/>
            <w:vAlign w:val="center"/>
          </w:tcPr>
          <w:p w:rsidR="00D13A33" w:rsidRPr="00FB4A4A" w:rsidRDefault="00D13A33" w:rsidP="00BB283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:rsidR="00D13A33" w:rsidRPr="00FB4A4A" w:rsidRDefault="00D13A33" w:rsidP="00BB283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4A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82" w:type="dxa"/>
          </w:tcPr>
          <w:p w:rsidR="00D13A33" w:rsidRPr="00FB4A4A" w:rsidRDefault="00D13A33" w:rsidP="00FB4A4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831" w:rsidRPr="009B2DA8" w:rsidTr="00ED485F">
        <w:trPr>
          <w:trHeight w:val="664"/>
        </w:trPr>
        <w:tc>
          <w:tcPr>
            <w:tcW w:w="828" w:type="dxa"/>
            <w:gridSpan w:val="2"/>
            <w:vAlign w:val="center"/>
          </w:tcPr>
          <w:p w:rsidR="00BB2831" w:rsidRPr="009B2DA8" w:rsidRDefault="00BB2831" w:rsidP="00BB2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2DA8">
              <w:rPr>
                <w:rFonts w:ascii="標楷體" w:eastAsia="標楷體" w:hAnsi="標楷體" w:hint="eastAsia"/>
                <w:sz w:val="26"/>
                <w:szCs w:val="26"/>
              </w:rPr>
              <w:t>請假事由</w:t>
            </w:r>
          </w:p>
        </w:tc>
        <w:tc>
          <w:tcPr>
            <w:tcW w:w="3780" w:type="dxa"/>
            <w:gridSpan w:val="5"/>
            <w:vAlign w:val="center"/>
          </w:tcPr>
          <w:p w:rsidR="00BB2831" w:rsidRPr="00FB4A4A" w:rsidRDefault="00BB2831" w:rsidP="00BB283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BB2831" w:rsidRPr="00ED485F" w:rsidRDefault="00BB2831" w:rsidP="00BB28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D485F"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  <w:proofErr w:type="gramEnd"/>
          </w:p>
        </w:tc>
        <w:tc>
          <w:tcPr>
            <w:tcW w:w="4316" w:type="dxa"/>
            <w:gridSpan w:val="4"/>
            <w:vAlign w:val="center"/>
          </w:tcPr>
          <w:p w:rsidR="00BB2831" w:rsidRPr="009B2DA8" w:rsidRDefault="00ED485F" w:rsidP="00ED485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BB2831" w:rsidRPr="009B2DA8">
              <w:rPr>
                <w:rFonts w:ascii="標楷體" w:eastAsia="標楷體" w:hAnsi="標楷體" w:hint="eastAsia"/>
                <w:szCs w:val="24"/>
              </w:rPr>
              <w:t>假</w:t>
            </w:r>
          </w:p>
          <w:p w:rsidR="00BB2831" w:rsidRPr="009B2DA8" w:rsidRDefault="00BB2831" w:rsidP="00ED48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B4A4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B4A4A">
              <w:rPr>
                <w:rFonts w:ascii="標楷體" w:eastAsia="標楷體" w:hAnsi="標楷體" w:hint="eastAsia"/>
                <w:sz w:val="20"/>
                <w:szCs w:val="20"/>
              </w:rPr>
              <w:t>公、喪</w:t>
            </w:r>
            <w:r w:rsidRPr="00FB4A4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BB2831" w:rsidRPr="009B2DA8" w:rsidTr="00BB2831">
        <w:trPr>
          <w:trHeight w:val="664"/>
        </w:trPr>
        <w:tc>
          <w:tcPr>
            <w:tcW w:w="828" w:type="dxa"/>
            <w:gridSpan w:val="2"/>
            <w:tcBorders>
              <w:bottom w:val="single" w:sz="4" w:space="0" w:color="000000"/>
            </w:tcBorders>
          </w:tcPr>
          <w:p w:rsidR="00BB2831" w:rsidRPr="009B2DA8" w:rsidRDefault="00BB2831" w:rsidP="00BB2831">
            <w:pPr>
              <w:rPr>
                <w:rFonts w:ascii="標楷體" w:eastAsia="標楷體" w:hAnsi="標楷體"/>
                <w:szCs w:val="24"/>
              </w:rPr>
            </w:pPr>
            <w:r w:rsidRPr="009B2DA8">
              <w:rPr>
                <w:rFonts w:ascii="標楷體" w:eastAsia="標楷體" w:hAnsi="標楷體" w:hint="eastAsia"/>
                <w:szCs w:val="24"/>
              </w:rPr>
              <w:t>本人</w:t>
            </w:r>
          </w:p>
          <w:p w:rsidR="00BB2831" w:rsidRPr="009B2DA8" w:rsidRDefault="00BB2831" w:rsidP="00BB2831">
            <w:pPr>
              <w:rPr>
                <w:rFonts w:ascii="標楷體" w:eastAsia="標楷體" w:hAnsi="標楷體"/>
                <w:szCs w:val="24"/>
              </w:rPr>
            </w:pPr>
            <w:r w:rsidRPr="009B2DA8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780" w:type="dxa"/>
            <w:gridSpan w:val="5"/>
            <w:tcBorders>
              <w:bottom w:val="single" w:sz="4" w:space="0" w:color="000000"/>
            </w:tcBorders>
          </w:tcPr>
          <w:p w:rsidR="00BB2831" w:rsidRPr="009B2DA8" w:rsidRDefault="00BB2831" w:rsidP="00BB2831">
            <w:pPr>
              <w:rPr>
                <w:rFonts w:ascii="標楷體" w:eastAsia="標楷體" w:hAnsi="標楷體"/>
                <w:szCs w:val="24"/>
              </w:rPr>
            </w:pPr>
            <w:r w:rsidRPr="00FB4A4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vAlign w:val="center"/>
          </w:tcPr>
          <w:p w:rsidR="00BB2831" w:rsidRPr="009B2DA8" w:rsidRDefault="00BB2831" w:rsidP="00BB28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請假日期</w:t>
            </w:r>
          </w:p>
        </w:tc>
        <w:tc>
          <w:tcPr>
            <w:tcW w:w="4316" w:type="dxa"/>
            <w:gridSpan w:val="4"/>
            <w:tcBorders>
              <w:bottom w:val="single" w:sz="4" w:space="0" w:color="000000"/>
            </w:tcBorders>
            <w:vAlign w:val="center"/>
          </w:tcPr>
          <w:p w:rsidR="00BB2831" w:rsidRPr="00BB2831" w:rsidRDefault="00BB2831" w:rsidP="00BB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2831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2831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2831">
              <w:rPr>
                <w:rFonts w:ascii="標楷體" w:eastAsia="標楷體" w:hAnsi="標楷體" w:hint="eastAsia"/>
                <w:szCs w:val="24"/>
              </w:rPr>
              <w:t xml:space="preserve">    月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B2831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BB2831" w:rsidRPr="009B2DA8" w:rsidTr="00BB2831">
        <w:trPr>
          <w:trHeight w:val="58"/>
        </w:trPr>
        <w:tc>
          <w:tcPr>
            <w:tcW w:w="9828" w:type="dxa"/>
            <w:gridSpan w:val="12"/>
            <w:shd w:val="clear" w:color="auto" w:fill="D9D9D9" w:themeFill="background1" w:themeFillShade="D9"/>
            <w:vAlign w:val="center"/>
          </w:tcPr>
          <w:p w:rsidR="00BB2831" w:rsidRPr="00BB2831" w:rsidRDefault="00BB2831" w:rsidP="00BB28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3A33" w:rsidRPr="009B2DA8" w:rsidTr="00BB2831">
        <w:trPr>
          <w:trHeight w:val="1198"/>
        </w:trPr>
        <w:tc>
          <w:tcPr>
            <w:tcW w:w="1668" w:type="dxa"/>
            <w:gridSpan w:val="3"/>
            <w:vAlign w:val="center"/>
          </w:tcPr>
          <w:p w:rsidR="00D13A33" w:rsidRPr="00266E16" w:rsidRDefault="00D13A33" w:rsidP="00266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16">
              <w:rPr>
                <w:rFonts w:ascii="標楷體" w:eastAsia="標楷體" w:hAnsi="標楷體" w:hint="eastAsia"/>
                <w:sz w:val="28"/>
                <w:szCs w:val="28"/>
              </w:rPr>
              <w:t>導師意見</w:t>
            </w:r>
          </w:p>
        </w:tc>
        <w:tc>
          <w:tcPr>
            <w:tcW w:w="2934" w:type="dxa"/>
            <w:gridSpan w:val="3"/>
          </w:tcPr>
          <w:p w:rsidR="00D13A33" w:rsidRPr="00266E16" w:rsidRDefault="00D13A33" w:rsidP="009B2D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D13A33" w:rsidRPr="00266E16" w:rsidRDefault="004A3569" w:rsidP="00266E1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881C07">
              <w:rPr>
                <w:rFonts w:ascii="標楷體" w:eastAsia="標楷體" w:hAnsi="標楷體" w:hint="eastAsia"/>
                <w:sz w:val="28"/>
                <w:szCs w:val="28"/>
              </w:rPr>
              <w:t>外活動指導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組組長</w:t>
            </w:r>
          </w:p>
        </w:tc>
        <w:tc>
          <w:tcPr>
            <w:tcW w:w="3483" w:type="dxa"/>
            <w:gridSpan w:val="3"/>
          </w:tcPr>
          <w:p w:rsidR="00D13A33" w:rsidRPr="009B2DA8" w:rsidRDefault="00D13A33" w:rsidP="00266E1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13A33" w:rsidRPr="009B2DA8" w:rsidTr="00627A06">
        <w:trPr>
          <w:trHeight w:val="1062"/>
        </w:trPr>
        <w:tc>
          <w:tcPr>
            <w:tcW w:w="468" w:type="dxa"/>
            <w:vAlign w:val="center"/>
          </w:tcPr>
          <w:p w:rsidR="00D13A33" w:rsidRPr="009B2DA8" w:rsidRDefault="00D13A33" w:rsidP="00266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DA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9360" w:type="dxa"/>
            <w:gridSpan w:val="11"/>
          </w:tcPr>
          <w:p w:rsidR="00D13A33" w:rsidRPr="00266E16" w:rsidRDefault="00D13A33" w:rsidP="00266E16">
            <w:pPr>
              <w:rPr>
                <w:rFonts w:ascii="標楷體" w:eastAsia="標楷體" w:hAnsi="標楷體"/>
                <w:szCs w:val="24"/>
              </w:rPr>
            </w:pPr>
            <w:r w:rsidRPr="00266E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勞作教育缺席時數達全學期授課總時數三分之一者，</w:t>
            </w:r>
            <w:proofErr w:type="gramStart"/>
            <w:r w:rsidRPr="00266E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扣考</w:t>
            </w:r>
            <w:proofErr w:type="gramEnd"/>
            <w:r w:rsidRPr="00266E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。</w:t>
            </w:r>
            <w:r w:rsidRPr="00266E1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13A33" w:rsidRPr="00266E16" w:rsidRDefault="00D13A33" w:rsidP="00266E1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266E16">
              <w:rPr>
                <w:rFonts w:ascii="標楷體" w:eastAsia="標楷體" w:hAnsi="標楷體" w:hint="eastAsia"/>
                <w:color w:val="FF0000"/>
                <w:szCs w:val="24"/>
                <w:u w:val="thick"/>
              </w:rPr>
              <w:t>※公假</w:t>
            </w:r>
            <w:r w:rsidRPr="00266E16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須於請假日前</w:t>
            </w:r>
            <w:r w:rsidRPr="00BB2831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一天申</w:t>
            </w:r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請完畢。</w:t>
            </w:r>
          </w:p>
          <w:p w:rsidR="00D13A33" w:rsidRPr="00266E16" w:rsidRDefault="00D13A33" w:rsidP="00266E1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266E16">
              <w:rPr>
                <w:rFonts w:ascii="標楷體" w:eastAsia="標楷體" w:hAnsi="標楷體" w:hint="eastAsia"/>
                <w:color w:val="FF0000"/>
                <w:szCs w:val="24"/>
                <w:u w:val="thick"/>
              </w:rPr>
              <w:t>※喪假</w:t>
            </w:r>
            <w:r w:rsidRPr="00266E16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須於請假日後</w:t>
            </w:r>
            <w:r w:rsidRPr="00BB2831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七天內</w:t>
            </w:r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申請完畢。</w:t>
            </w:r>
          </w:p>
          <w:p w:rsidR="00D13A33" w:rsidRPr="009B2DA8" w:rsidRDefault="00D13A33" w:rsidP="00266E16">
            <w:pPr>
              <w:rPr>
                <w:rFonts w:ascii="標楷體" w:eastAsia="標楷體" w:hAnsi="標楷體"/>
                <w:b/>
                <w:szCs w:val="24"/>
              </w:rPr>
            </w:pPr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請假日期與</w:t>
            </w:r>
            <w:proofErr w:type="gramStart"/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組別須正確</w:t>
            </w:r>
            <w:proofErr w:type="gramEnd"/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無誤，若因填寫錯誤而致</w:t>
            </w:r>
            <w:proofErr w:type="gramStart"/>
            <w:r w:rsidRPr="00266E16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資料誤</w:t>
            </w:r>
            <w:proofErr w:type="gramEnd"/>
            <w:r w:rsidRPr="00266E16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登</w:t>
            </w:r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Pr="00266E16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其責任由同學自負</w:t>
            </w:r>
            <w:r w:rsidRPr="00266E16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</w:tr>
    </w:tbl>
    <w:p w:rsidR="00D13A33" w:rsidRPr="00AA7CD6" w:rsidRDefault="00D13A33" w:rsidP="00FB4A4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Pr="00AA7CD6">
        <w:rPr>
          <w:rFonts w:ascii="標楷體" w:eastAsia="標楷體" w:hAnsi="標楷體" w:hint="eastAsia"/>
          <w:sz w:val="28"/>
          <w:szCs w:val="28"/>
        </w:rPr>
        <w:t>嶺東科技大學勞作教育制度實施要點</w:t>
      </w:r>
      <w:r>
        <w:rPr>
          <w:rFonts w:ascii="標楷體" w:eastAsia="標楷體" w:hAnsi="標楷體" w:hint="eastAsia"/>
          <w:sz w:val="28"/>
          <w:szCs w:val="28"/>
        </w:rPr>
        <w:t>重點提示：</w:t>
      </w:r>
    </w:p>
    <w:p w:rsidR="00D13A33" w:rsidRPr="00627A06" w:rsidRDefault="00E32AAF" w:rsidP="00627A06">
      <w:pPr>
        <w:pStyle w:val="2"/>
        <w:adjustRightInd/>
        <w:snapToGrid w:val="0"/>
        <w:spacing w:after="0" w:line="340" w:lineRule="exact"/>
        <w:ind w:leftChars="0" w:left="567" w:hanging="567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D13A33" w:rsidRPr="00627A06">
        <w:rPr>
          <w:rFonts w:ascii="標楷體" w:eastAsia="標楷體" w:hAnsi="標楷體" w:hint="eastAsia"/>
          <w:szCs w:val="24"/>
        </w:rPr>
        <w:t>、本校之勞作教育制度分為基本勞作教育、工讀勞作教育與團體勞作教育三種：</w:t>
      </w:r>
    </w:p>
    <w:p w:rsidR="00D13A33" w:rsidRPr="00627A06" w:rsidRDefault="00D13A33" w:rsidP="00851505">
      <w:pPr>
        <w:pStyle w:val="a8"/>
        <w:spacing w:line="340" w:lineRule="exact"/>
        <w:ind w:left="480" w:firstLineChars="0" w:firstLine="0"/>
        <w:rPr>
          <w:rFonts w:hAnsi="標楷體"/>
          <w:kern w:val="0"/>
          <w:szCs w:val="24"/>
        </w:rPr>
      </w:pPr>
      <w:r w:rsidRPr="00627A06">
        <w:rPr>
          <w:rFonts w:hAnsi="標楷體" w:hint="eastAsia"/>
          <w:kern w:val="0"/>
          <w:szCs w:val="24"/>
        </w:rPr>
        <w:t>基本勞作教育：</w:t>
      </w:r>
    </w:p>
    <w:p w:rsidR="00D13A33" w:rsidRPr="00627A06" w:rsidRDefault="00D13A33" w:rsidP="00851505">
      <w:pPr>
        <w:pStyle w:val="a8"/>
        <w:spacing w:line="340" w:lineRule="exact"/>
        <w:rPr>
          <w:rFonts w:hAnsi="標楷體"/>
          <w:kern w:val="0"/>
          <w:szCs w:val="24"/>
        </w:rPr>
      </w:pPr>
      <w:r w:rsidRPr="00627A06">
        <w:rPr>
          <w:rFonts w:hAnsi="標楷體"/>
          <w:kern w:val="0"/>
          <w:szCs w:val="24"/>
        </w:rPr>
        <w:t>(</w:t>
      </w:r>
      <w:proofErr w:type="gramStart"/>
      <w:r w:rsidRPr="00627A06">
        <w:rPr>
          <w:rFonts w:hAnsi="標楷體" w:hint="eastAsia"/>
          <w:kern w:val="0"/>
          <w:szCs w:val="24"/>
        </w:rPr>
        <w:t>一</w:t>
      </w:r>
      <w:proofErr w:type="gramEnd"/>
      <w:r w:rsidRPr="00627A06">
        <w:rPr>
          <w:rFonts w:hAnsi="標楷體"/>
          <w:kern w:val="0"/>
          <w:szCs w:val="24"/>
        </w:rPr>
        <w:t>)</w:t>
      </w:r>
      <w:r w:rsidRPr="00627A06">
        <w:rPr>
          <w:rFonts w:hAnsi="標楷體" w:hint="eastAsia"/>
          <w:kern w:val="0"/>
          <w:szCs w:val="24"/>
        </w:rPr>
        <w:t>目的：基本勞作教育之目的在使學生於接受本校教育</w:t>
      </w:r>
      <w:proofErr w:type="gramStart"/>
      <w:r w:rsidRPr="00627A06">
        <w:rPr>
          <w:rFonts w:hAnsi="標楷體" w:hint="eastAsia"/>
          <w:kern w:val="0"/>
          <w:szCs w:val="24"/>
        </w:rPr>
        <w:t>期間，</w:t>
      </w:r>
      <w:proofErr w:type="gramEnd"/>
      <w:r w:rsidRPr="00627A06">
        <w:rPr>
          <w:rFonts w:hAnsi="標楷體" w:hint="eastAsia"/>
          <w:kern w:val="0"/>
          <w:szCs w:val="24"/>
        </w:rPr>
        <w:t>培養平日生活上之良好習慣，尤以對自身生活之環境提供當盡之義務，並盡其所能，為團體服務。</w:t>
      </w:r>
      <w:proofErr w:type="gramStart"/>
      <w:r w:rsidRPr="00627A06">
        <w:rPr>
          <w:rFonts w:hAnsi="標楷體" w:hint="eastAsia"/>
          <w:kern w:val="0"/>
          <w:szCs w:val="24"/>
        </w:rPr>
        <w:t>俾</w:t>
      </w:r>
      <w:proofErr w:type="gramEnd"/>
      <w:r w:rsidRPr="00627A06">
        <w:rPr>
          <w:rFonts w:hAnsi="標楷體" w:hint="eastAsia"/>
          <w:kern w:val="0"/>
          <w:szCs w:val="24"/>
        </w:rPr>
        <w:t>將來進入社會，</w:t>
      </w:r>
      <w:proofErr w:type="gramStart"/>
      <w:r w:rsidRPr="00627A06">
        <w:rPr>
          <w:rFonts w:hAnsi="標楷體" w:hint="eastAsia"/>
          <w:kern w:val="0"/>
          <w:szCs w:val="24"/>
        </w:rPr>
        <w:t>罄其</w:t>
      </w:r>
      <w:proofErr w:type="gramEnd"/>
      <w:r w:rsidRPr="00627A06">
        <w:rPr>
          <w:rFonts w:hAnsi="標楷體" w:hint="eastAsia"/>
          <w:kern w:val="0"/>
          <w:szCs w:val="24"/>
        </w:rPr>
        <w:t>所學，貢獻己力。</w:t>
      </w:r>
    </w:p>
    <w:p w:rsidR="00D13A33" w:rsidRPr="00627A06" w:rsidRDefault="00D13A33" w:rsidP="00851505">
      <w:pPr>
        <w:pStyle w:val="a8"/>
        <w:spacing w:line="340" w:lineRule="exact"/>
        <w:ind w:left="1015" w:hangingChars="223" w:hanging="535"/>
        <w:rPr>
          <w:rFonts w:hAnsi="標楷體"/>
          <w:kern w:val="0"/>
          <w:szCs w:val="24"/>
        </w:rPr>
      </w:pPr>
      <w:r w:rsidRPr="00627A06">
        <w:rPr>
          <w:rFonts w:hAnsi="標楷體"/>
          <w:kern w:val="0"/>
          <w:szCs w:val="24"/>
        </w:rPr>
        <w:t>(</w:t>
      </w:r>
      <w:r w:rsidRPr="00627A06">
        <w:rPr>
          <w:rFonts w:hAnsi="標楷體" w:hint="eastAsia"/>
          <w:kern w:val="0"/>
          <w:szCs w:val="24"/>
        </w:rPr>
        <w:t>二</w:t>
      </w:r>
      <w:r w:rsidRPr="00627A06">
        <w:rPr>
          <w:rFonts w:hAnsi="標楷體"/>
          <w:kern w:val="0"/>
          <w:szCs w:val="24"/>
        </w:rPr>
        <w:t>)</w:t>
      </w:r>
      <w:r w:rsidRPr="00627A06">
        <w:rPr>
          <w:rFonts w:hAnsi="標楷體" w:hint="eastAsia"/>
          <w:kern w:val="0"/>
          <w:szCs w:val="24"/>
        </w:rPr>
        <w:t>對象：日間部四技一年級學生及轉學生。</w:t>
      </w:r>
    </w:p>
    <w:p w:rsidR="00D13A33" w:rsidRPr="00627A06" w:rsidRDefault="00D13A33" w:rsidP="00851505">
      <w:pPr>
        <w:pStyle w:val="a8"/>
        <w:spacing w:line="340" w:lineRule="exact"/>
        <w:ind w:left="1015" w:hangingChars="223" w:hanging="535"/>
        <w:rPr>
          <w:rFonts w:hAnsi="標楷體"/>
          <w:kern w:val="0"/>
          <w:szCs w:val="24"/>
        </w:rPr>
      </w:pPr>
      <w:r w:rsidRPr="00627A06">
        <w:rPr>
          <w:rFonts w:hAnsi="標楷體"/>
          <w:kern w:val="0"/>
          <w:szCs w:val="24"/>
        </w:rPr>
        <w:t>(</w:t>
      </w:r>
      <w:r w:rsidRPr="00627A06">
        <w:rPr>
          <w:rFonts w:hAnsi="標楷體" w:hint="eastAsia"/>
          <w:kern w:val="0"/>
          <w:szCs w:val="24"/>
        </w:rPr>
        <w:t>三</w:t>
      </w:r>
      <w:r w:rsidRPr="00627A06">
        <w:rPr>
          <w:rFonts w:hAnsi="標楷體"/>
          <w:kern w:val="0"/>
          <w:szCs w:val="24"/>
        </w:rPr>
        <w:t>)</w:t>
      </w:r>
      <w:r w:rsidRPr="00627A06">
        <w:rPr>
          <w:rFonts w:hAnsi="標楷體" w:hint="eastAsia"/>
          <w:kern w:val="0"/>
          <w:szCs w:val="24"/>
        </w:rPr>
        <w:t>基本勞作教育為無報酬制。</w:t>
      </w:r>
    </w:p>
    <w:p w:rsidR="00D13A33" w:rsidRPr="00627A06" w:rsidRDefault="00D13A33" w:rsidP="00851505">
      <w:pPr>
        <w:pStyle w:val="a8"/>
        <w:spacing w:line="340" w:lineRule="exact"/>
        <w:rPr>
          <w:rFonts w:hAnsi="標楷體"/>
          <w:kern w:val="0"/>
          <w:szCs w:val="24"/>
        </w:rPr>
      </w:pPr>
      <w:r w:rsidRPr="00627A06">
        <w:rPr>
          <w:rFonts w:hAnsi="標楷體"/>
          <w:kern w:val="0"/>
          <w:szCs w:val="24"/>
        </w:rPr>
        <w:t>(</w:t>
      </w:r>
      <w:r w:rsidRPr="00627A06">
        <w:rPr>
          <w:rFonts w:hAnsi="標楷體" w:hint="eastAsia"/>
          <w:kern w:val="0"/>
          <w:szCs w:val="24"/>
        </w:rPr>
        <w:t>四</w:t>
      </w:r>
      <w:r w:rsidRPr="00627A06">
        <w:rPr>
          <w:rFonts w:hAnsi="標楷體"/>
          <w:kern w:val="0"/>
          <w:szCs w:val="24"/>
        </w:rPr>
        <w:t>)</w:t>
      </w:r>
      <w:r w:rsidRPr="00627A06">
        <w:rPr>
          <w:rFonts w:hAnsi="標楷體" w:hint="eastAsia"/>
          <w:kern w:val="0"/>
          <w:szCs w:val="24"/>
        </w:rPr>
        <w:t>基本勞作教育分為基本勞作教育</w:t>
      </w:r>
      <w:r w:rsidRPr="00627A06">
        <w:rPr>
          <w:rFonts w:hAnsi="標楷體"/>
          <w:kern w:val="0"/>
          <w:szCs w:val="24"/>
        </w:rPr>
        <w:t>(</w:t>
      </w:r>
      <w:proofErr w:type="gramStart"/>
      <w:r w:rsidRPr="00627A06">
        <w:rPr>
          <w:rFonts w:hAnsi="標楷體" w:hint="eastAsia"/>
          <w:kern w:val="0"/>
          <w:szCs w:val="24"/>
        </w:rPr>
        <w:t>一</w:t>
      </w:r>
      <w:proofErr w:type="gramEnd"/>
      <w:r w:rsidRPr="00627A06">
        <w:rPr>
          <w:rFonts w:hAnsi="標楷體"/>
          <w:kern w:val="0"/>
          <w:szCs w:val="24"/>
        </w:rPr>
        <w:t>)</w:t>
      </w:r>
      <w:r w:rsidRPr="00627A06">
        <w:rPr>
          <w:rFonts w:hAnsi="標楷體" w:hint="eastAsia"/>
          <w:kern w:val="0"/>
          <w:szCs w:val="24"/>
        </w:rPr>
        <w:t>，必修</w:t>
      </w:r>
      <w:r w:rsidRPr="00627A06">
        <w:rPr>
          <w:rFonts w:hAnsi="標楷體"/>
          <w:kern w:val="0"/>
          <w:szCs w:val="24"/>
        </w:rPr>
        <w:t>0</w:t>
      </w:r>
      <w:r w:rsidRPr="00627A06">
        <w:rPr>
          <w:rFonts w:hAnsi="標楷體" w:hint="eastAsia"/>
          <w:kern w:val="0"/>
          <w:szCs w:val="24"/>
        </w:rPr>
        <w:t>學分，及基本勞作教育</w:t>
      </w:r>
      <w:r w:rsidRPr="00627A06">
        <w:rPr>
          <w:rFonts w:hAnsi="標楷體"/>
          <w:kern w:val="0"/>
          <w:szCs w:val="24"/>
        </w:rPr>
        <w:t>(</w:t>
      </w:r>
      <w:r w:rsidRPr="00627A06">
        <w:rPr>
          <w:rFonts w:hAnsi="標楷體" w:hint="eastAsia"/>
          <w:kern w:val="0"/>
          <w:szCs w:val="24"/>
        </w:rPr>
        <w:t>二</w:t>
      </w:r>
      <w:r w:rsidRPr="00627A06">
        <w:rPr>
          <w:rFonts w:hAnsi="標楷體"/>
          <w:kern w:val="0"/>
          <w:szCs w:val="24"/>
        </w:rPr>
        <w:t>)</w:t>
      </w:r>
      <w:r w:rsidRPr="00627A06">
        <w:rPr>
          <w:rFonts w:hAnsi="標楷體" w:hint="eastAsia"/>
          <w:kern w:val="0"/>
          <w:szCs w:val="24"/>
        </w:rPr>
        <w:t>，必修</w:t>
      </w:r>
      <w:r w:rsidRPr="00627A06">
        <w:rPr>
          <w:rFonts w:hAnsi="標楷體"/>
          <w:kern w:val="0"/>
          <w:szCs w:val="24"/>
        </w:rPr>
        <w:t>0</w:t>
      </w:r>
      <w:r w:rsidRPr="00627A06">
        <w:rPr>
          <w:rFonts w:hAnsi="標楷體" w:hint="eastAsia"/>
          <w:kern w:val="0"/>
          <w:szCs w:val="24"/>
        </w:rPr>
        <w:t>學分，分別於四技一年級上下學期實施。</w:t>
      </w:r>
    </w:p>
    <w:p w:rsidR="00D13A33" w:rsidRPr="00627A06" w:rsidRDefault="00D13A33" w:rsidP="00851505">
      <w:pPr>
        <w:pStyle w:val="a8"/>
        <w:spacing w:line="340" w:lineRule="exact"/>
        <w:rPr>
          <w:rFonts w:hAnsi="標楷體"/>
          <w:kern w:val="0"/>
          <w:szCs w:val="24"/>
        </w:rPr>
      </w:pPr>
      <w:r w:rsidRPr="00627A06">
        <w:rPr>
          <w:rFonts w:hAnsi="標楷體"/>
          <w:kern w:val="0"/>
          <w:szCs w:val="24"/>
        </w:rPr>
        <w:t>(</w:t>
      </w:r>
      <w:r w:rsidRPr="00627A06">
        <w:rPr>
          <w:rFonts w:hAnsi="標楷體" w:hint="eastAsia"/>
          <w:kern w:val="0"/>
          <w:szCs w:val="24"/>
        </w:rPr>
        <w:t>五</w:t>
      </w:r>
      <w:r w:rsidRPr="00627A06">
        <w:rPr>
          <w:rFonts w:hAnsi="標楷體"/>
          <w:kern w:val="0"/>
          <w:szCs w:val="24"/>
        </w:rPr>
        <w:t>)</w:t>
      </w:r>
      <w:r w:rsidRPr="00627A06">
        <w:rPr>
          <w:rFonts w:hAnsi="標楷體" w:hint="eastAsia"/>
          <w:kern w:val="0"/>
          <w:szCs w:val="24"/>
        </w:rPr>
        <w:t>基本勞作時間自週一至週五每日執行勞作二十分鐘為原則，每星期不超過二個小時。</w:t>
      </w:r>
    </w:p>
    <w:p w:rsidR="00D13A33" w:rsidRPr="00627A06" w:rsidRDefault="00D13A33" w:rsidP="00851505">
      <w:pPr>
        <w:pStyle w:val="a8"/>
        <w:spacing w:line="340" w:lineRule="exact"/>
        <w:ind w:left="890" w:hangingChars="171" w:hanging="410"/>
        <w:rPr>
          <w:rFonts w:hAnsi="標楷體"/>
          <w:kern w:val="0"/>
          <w:szCs w:val="24"/>
        </w:rPr>
      </w:pPr>
    </w:p>
    <w:p w:rsidR="00D13A33" w:rsidRPr="00953783" w:rsidRDefault="00E32AAF" w:rsidP="00582516">
      <w:pPr>
        <w:spacing w:line="340" w:lineRule="exact"/>
        <w:ind w:left="480" w:hangingChars="200" w:hanging="480"/>
        <w:jc w:val="both"/>
        <w:rPr>
          <w:rFonts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二</w:t>
      </w:r>
      <w:r w:rsidR="00D13A33" w:rsidRPr="00627A06">
        <w:rPr>
          <w:rFonts w:ascii="標楷體" w:eastAsia="標楷體" w:hAnsi="標楷體" w:hint="eastAsia"/>
          <w:szCs w:val="24"/>
        </w:rPr>
        <w:t>、基本勞作教育評量注重日常考查，由學</w:t>
      </w:r>
      <w:proofErr w:type="gramStart"/>
      <w:r w:rsidR="00D13A33" w:rsidRPr="00627A06">
        <w:rPr>
          <w:rFonts w:ascii="標楷體" w:eastAsia="標楷體" w:hAnsi="標楷體" w:hint="eastAsia"/>
          <w:szCs w:val="24"/>
        </w:rPr>
        <w:t>務</w:t>
      </w:r>
      <w:proofErr w:type="gramEnd"/>
      <w:r w:rsidR="00D13A33" w:rsidRPr="00627A06">
        <w:rPr>
          <w:rFonts w:ascii="標楷體" w:eastAsia="標楷體" w:hAnsi="標楷體" w:hint="eastAsia"/>
          <w:szCs w:val="24"/>
        </w:rPr>
        <w:t>處</w:t>
      </w:r>
      <w:r w:rsidR="00AB0535" w:rsidRPr="00AB0535">
        <w:rPr>
          <w:rFonts w:ascii="標楷體" w:eastAsia="標楷體" w:hAnsi="標楷體" w:hint="eastAsia"/>
          <w:szCs w:val="24"/>
        </w:rPr>
        <w:t>課外活動指導組</w:t>
      </w:r>
      <w:r w:rsidR="00D13A33" w:rsidRPr="00627A06">
        <w:rPr>
          <w:rFonts w:ascii="標楷體" w:eastAsia="標楷體" w:hAnsi="標楷體" w:hint="eastAsia"/>
          <w:szCs w:val="24"/>
        </w:rPr>
        <w:t>以班級為單位每日評分作成考查紀錄，於每學期期末統計各班教室內外整潔成績，供導師做為期末成績之核算參考。學生因故不能出席基本勞作教育時，需辦理請假，依本校請假規定辦理。凡未經請假而遲到、表現不良達三次或未經請假有缺席情事者</w:t>
      </w:r>
      <w:r w:rsidR="00D13A33" w:rsidRPr="00627A06">
        <w:rPr>
          <w:rFonts w:ascii="標楷體" w:eastAsia="標楷體" w:hAnsi="標楷體"/>
          <w:szCs w:val="24"/>
        </w:rPr>
        <w:t>(</w:t>
      </w:r>
      <w:r w:rsidR="00D13A33" w:rsidRPr="00627A06">
        <w:rPr>
          <w:rFonts w:ascii="標楷體" w:eastAsia="標楷體" w:hAnsi="標楷體" w:hint="eastAsia"/>
          <w:szCs w:val="24"/>
        </w:rPr>
        <w:t>事假亦同</w:t>
      </w:r>
      <w:r w:rsidR="00D13A33" w:rsidRPr="00627A06">
        <w:rPr>
          <w:rFonts w:ascii="標楷體" w:eastAsia="標楷體" w:hAnsi="標楷體"/>
          <w:szCs w:val="24"/>
        </w:rPr>
        <w:t>)</w:t>
      </w:r>
      <w:r w:rsidR="00D13A33" w:rsidRPr="00627A06">
        <w:rPr>
          <w:rFonts w:ascii="標楷體" w:eastAsia="標楷體" w:hAnsi="標楷體" w:hint="eastAsia"/>
          <w:szCs w:val="24"/>
        </w:rPr>
        <w:t>，記缺席一次。因</w:t>
      </w:r>
      <w:r w:rsidR="00D13A33" w:rsidRPr="00627A06">
        <w:rPr>
          <w:rFonts w:ascii="標楷體" w:eastAsia="標楷體" w:hAnsi="標楷體" w:hint="eastAsia"/>
          <w:szCs w:val="24"/>
          <w:u w:val="single"/>
        </w:rPr>
        <w:t>特殊情況</w:t>
      </w:r>
      <w:r w:rsidR="00D13A33" w:rsidRPr="00627A06">
        <w:rPr>
          <w:rFonts w:ascii="標楷體" w:eastAsia="標楷體" w:hAnsi="標楷體" w:hint="eastAsia"/>
          <w:szCs w:val="24"/>
        </w:rPr>
        <w:t>而致當天全班無法實施，請負責幹部事先至</w:t>
      </w:r>
      <w:r w:rsidR="00AB0535" w:rsidRPr="00AB0535">
        <w:rPr>
          <w:rFonts w:ascii="標楷體" w:eastAsia="標楷體" w:hAnsi="標楷體" w:hint="eastAsia"/>
          <w:szCs w:val="24"/>
        </w:rPr>
        <w:t>課外活動指導組</w:t>
      </w:r>
      <w:bookmarkStart w:id="0" w:name="_GoBack"/>
      <w:bookmarkEnd w:id="0"/>
      <w:r w:rsidR="00D13A33" w:rsidRPr="00627A06">
        <w:rPr>
          <w:rFonts w:ascii="標楷體" w:eastAsia="標楷體" w:hAnsi="標楷體" w:hint="eastAsia"/>
          <w:szCs w:val="24"/>
        </w:rPr>
        <w:t>提出申請。</w:t>
      </w:r>
    </w:p>
    <w:sectPr w:rsidR="00D13A33" w:rsidRPr="00953783" w:rsidSect="00627A0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710" w:rsidRDefault="00811710" w:rsidP="00AA7CD6">
      <w:r>
        <w:separator/>
      </w:r>
    </w:p>
  </w:endnote>
  <w:endnote w:type="continuationSeparator" w:id="0">
    <w:p w:rsidR="00811710" w:rsidRDefault="00811710" w:rsidP="00AA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710" w:rsidRDefault="00811710" w:rsidP="00AA7CD6">
      <w:r>
        <w:separator/>
      </w:r>
    </w:p>
  </w:footnote>
  <w:footnote w:type="continuationSeparator" w:id="0">
    <w:p w:rsidR="00811710" w:rsidRDefault="00811710" w:rsidP="00AA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81F"/>
    <w:rsid w:val="00037EFA"/>
    <w:rsid w:val="00043A2D"/>
    <w:rsid w:val="00065C7E"/>
    <w:rsid w:val="00073C9C"/>
    <w:rsid w:val="000C673A"/>
    <w:rsid w:val="000F5842"/>
    <w:rsid w:val="001533E3"/>
    <w:rsid w:val="00154C19"/>
    <w:rsid w:val="00266E16"/>
    <w:rsid w:val="00307576"/>
    <w:rsid w:val="00355E85"/>
    <w:rsid w:val="003A6FA5"/>
    <w:rsid w:val="003B7158"/>
    <w:rsid w:val="003C0D60"/>
    <w:rsid w:val="003D10CD"/>
    <w:rsid w:val="003F5385"/>
    <w:rsid w:val="00411137"/>
    <w:rsid w:val="004A3569"/>
    <w:rsid w:val="004B426E"/>
    <w:rsid w:val="004D1DBB"/>
    <w:rsid w:val="00556CC8"/>
    <w:rsid w:val="00582516"/>
    <w:rsid w:val="00627A06"/>
    <w:rsid w:val="007335F9"/>
    <w:rsid w:val="00737900"/>
    <w:rsid w:val="007A479F"/>
    <w:rsid w:val="007D2CB6"/>
    <w:rsid w:val="00811710"/>
    <w:rsid w:val="00851505"/>
    <w:rsid w:val="00867CE0"/>
    <w:rsid w:val="00881C07"/>
    <w:rsid w:val="008B1437"/>
    <w:rsid w:val="0092581F"/>
    <w:rsid w:val="00953783"/>
    <w:rsid w:val="009923EC"/>
    <w:rsid w:val="009935E7"/>
    <w:rsid w:val="009B2DA8"/>
    <w:rsid w:val="00A918E8"/>
    <w:rsid w:val="00A96B0A"/>
    <w:rsid w:val="00AA7CD6"/>
    <w:rsid w:val="00AB0535"/>
    <w:rsid w:val="00B345EA"/>
    <w:rsid w:val="00B6399C"/>
    <w:rsid w:val="00B84B70"/>
    <w:rsid w:val="00BB2831"/>
    <w:rsid w:val="00BB7DF3"/>
    <w:rsid w:val="00C42464"/>
    <w:rsid w:val="00C737AF"/>
    <w:rsid w:val="00C75164"/>
    <w:rsid w:val="00C76838"/>
    <w:rsid w:val="00CB5456"/>
    <w:rsid w:val="00D13A33"/>
    <w:rsid w:val="00D65709"/>
    <w:rsid w:val="00D67D28"/>
    <w:rsid w:val="00E32AAF"/>
    <w:rsid w:val="00ED485F"/>
    <w:rsid w:val="00ED5797"/>
    <w:rsid w:val="00EE1F05"/>
    <w:rsid w:val="00F27713"/>
    <w:rsid w:val="00F3201E"/>
    <w:rsid w:val="00F609E6"/>
    <w:rsid w:val="00FB4A4A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400B3A-843F-4185-BDF4-E70B3059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3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7576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A7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AA7CD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AA7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AA7CD6"/>
    <w:rPr>
      <w:rFonts w:cs="Times New Roman"/>
      <w:sz w:val="20"/>
      <w:szCs w:val="20"/>
    </w:rPr>
  </w:style>
  <w:style w:type="paragraph" w:styleId="a8">
    <w:name w:val="Body Text Indent"/>
    <w:basedOn w:val="a"/>
    <w:link w:val="a9"/>
    <w:uiPriority w:val="99"/>
    <w:rsid w:val="00AA7CD6"/>
    <w:pPr>
      <w:snapToGrid w:val="0"/>
      <w:ind w:leftChars="200" w:left="960" w:hangingChars="200" w:hanging="480"/>
    </w:pPr>
    <w:rPr>
      <w:rFonts w:ascii="標楷體" w:eastAsia="標楷體" w:hAnsi="Times New Roman"/>
      <w:szCs w:val="20"/>
    </w:rPr>
  </w:style>
  <w:style w:type="character" w:customStyle="1" w:styleId="a9">
    <w:name w:val="本文縮排 字元"/>
    <w:basedOn w:val="a0"/>
    <w:link w:val="a8"/>
    <w:uiPriority w:val="99"/>
    <w:locked/>
    <w:rsid w:val="00AA7CD6"/>
    <w:rPr>
      <w:rFonts w:ascii="標楷體" w:eastAsia="標楷體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AA7CD6"/>
    <w:pPr>
      <w:adjustRightInd w:val="0"/>
      <w:spacing w:after="120" w:line="480" w:lineRule="auto"/>
      <w:ind w:leftChars="200" w:left="480"/>
      <w:textAlignment w:val="baseline"/>
    </w:pPr>
    <w:rPr>
      <w:rFonts w:ascii="Times New Roman" w:eastAsia="細明體" w:hAnsi="Times New Roman"/>
      <w:kern w:val="0"/>
      <w:szCs w:val="20"/>
    </w:rPr>
  </w:style>
  <w:style w:type="character" w:customStyle="1" w:styleId="20">
    <w:name w:val="本文縮排 2 字元"/>
    <w:basedOn w:val="a0"/>
    <w:link w:val="2"/>
    <w:uiPriority w:val="99"/>
    <w:locked/>
    <w:rsid w:val="00AA7CD6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HOME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 東 科 技 大 學 基 本 勞 作 教 育 請 假 單（回執）</dc:title>
  <dc:creator>USER</dc:creator>
  <cp:lastModifiedBy>user</cp:lastModifiedBy>
  <cp:revision>6</cp:revision>
  <cp:lastPrinted>2014-12-19T08:00:00Z</cp:lastPrinted>
  <dcterms:created xsi:type="dcterms:W3CDTF">2015-01-26T02:37:00Z</dcterms:created>
  <dcterms:modified xsi:type="dcterms:W3CDTF">2021-10-13T00:29:00Z</dcterms:modified>
</cp:coreProperties>
</file>